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61B6D" w14:textId="77777777" w:rsidR="004D2FD8" w:rsidRPr="00636DB6" w:rsidRDefault="004D2FD8">
      <w:pPr>
        <w:jc w:val="center"/>
        <w:rPr>
          <w:rFonts w:ascii="Calibri" w:hAnsi="Calibri" w:cs="Calibri"/>
          <w:b/>
          <w:smallCaps/>
          <w:sz w:val="22"/>
          <w:szCs w:val="22"/>
          <w:lang w:val="en-GB"/>
        </w:rPr>
      </w:pPr>
      <w:r w:rsidRPr="00636DB6">
        <w:rPr>
          <w:rFonts w:ascii="Calibri" w:hAnsi="Calibri" w:cs="Calibri"/>
          <w:b/>
          <w:smallCaps/>
          <w:sz w:val="22"/>
          <w:szCs w:val="22"/>
          <w:lang w:val="en-GB"/>
        </w:rPr>
        <w:t>Letter of invitation to tender</w:t>
      </w:r>
    </w:p>
    <w:p w14:paraId="7AC6EEA0" w14:textId="77777777" w:rsidR="004D2FD8" w:rsidRPr="00636DB6" w:rsidRDefault="000F6CB6">
      <w:pPr>
        <w:jc w:val="center"/>
        <w:rPr>
          <w:rFonts w:ascii="Calibri" w:hAnsi="Calibri" w:cs="Calibri"/>
          <w:b/>
          <w:sz w:val="22"/>
          <w:szCs w:val="22"/>
          <w:highlight w:val="yellow"/>
          <w:lang w:val="en-GB"/>
        </w:rPr>
      </w:pPr>
      <w:r w:rsidRPr="00636DB6">
        <w:rPr>
          <w:rFonts w:ascii="Calibri" w:hAnsi="Calibri" w:cs="Calibri"/>
          <w:b/>
          <w:sz w:val="22"/>
          <w:szCs w:val="22"/>
          <w:highlight w:val="yellow"/>
          <w:lang w:val="en-GB"/>
        </w:rPr>
        <w:t>&lt;</w:t>
      </w:r>
      <w:r w:rsidR="004D2FD8" w:rsidRPr="00636DB6">
        <w:rPr>
          <w:rFonts w:ascii="Calibri" w:hAnsi="Calibri" w:cs="Calibri"/>
          <w:sz w:val="22"/>
          <w:szCs w:val="22"/>
          <w:highlight w:val="yellow"/>
          <w:lang w:val="en-GB"/>
        </w:rPr>
        <w:t>Letterhead of Contracting Authority</w:t>
      </w:r>
      <w:r w:rsidRPr="00636DB6">
        <w:rPr>
          <w:rFonts w:ascii="Calibri" w:hAnsi="Calibri" w:cs="Calibri"/>
          <w:b/>
          <w:sz w:val="22"/>
          <w:szCs w:val="22"/>
          <w:highlight w:val="yellow"/>
          <w:lang w:val="en-GB"/>
        </w:rPr>
        <w:t>&gt;</w:t>
      </w:r>
    </w:p>
    <w:p w14:paraId="3CBD5BA6" w14:textId="77777777" w:rsidR="008F3866" w:rsidRPr="00636DB6" w:rsidRDefault="008F3866">
      <w:pPr>
        <w:tabs>
          <w:tab w:val="left" w:pos="0"/>
          <w:tab w:val="left" w:pos="567"/>
          <w:tab w:val="left" w:pos="709"/>
          <w:tab w:val="left" w:pos="851"/>
          <w:tab w:val="left" w:pos="1134"/>
          <w:tab w:val="left" w:pos="1418"/>
        </w:tabs>
        <w:rPr>
          <w:rFonts w:ascii="Calibri" w:hAnsi="Calibri" w:cs="Calibri"/>
          <w:sz w:val="22"/>
          <w:szCs w:val="22"/>
          <w:lang w:val="en-GB"/>
        </w:rPr>
      </w:pPr>
    </w:p>
    <w:p w14:paraId="4771BBF5" w14:textId="77777777" w:rsidR="004D2FD8" w:rsidRPr="00636DB6" w:rsidRDefault="004D2FD8" w:rsidP="006F43E5">
      <w:pPr>
        <w:ind w:left="5103"/>
        <w:rPr>
          <w:rFonts w:ascii="Calibri" w:hAnsi="Calibri" w:cs="Calibri"/>
          <w:sz w:val="22"/>
          <w:szCs w:val="22"/>
          <w:lang w:val="en-GB"/>
        </w:rPr>
      </w:pPr>
      <w:r w:rsidRPr="00636DB6">
        <w:rPr>
          <w:rFonts w:ascii="Calibri" w:hAnsi="Calibri" w:cs="Calibri"/>
          <w:sz w:val="22"/>
          <w:szCs w:val="22"/>
          <w:highlight w:val="yellow"/>
          <w:lang w:val="en-GB"/>
        </w:rPr>
        <w:t>&lt;Place and date&gt;</w:t>
      </w:r>
    </w:p>
    <w:p w14:paraId="714478DF" w14:textId="77777777" w:rsidR="001A21CD" w:rsidRPr="00636DB6" w:rsidRDefault="001A21CD" w:rsidP="00DE13B8">
      <w:pPr>
        <w:tabs>
          <w:tab w:val="left" w:pos="0"/>
          <w:tab w:val="left" w:pos="709"/>
          <w:tab w:val="left" w:pos="851"/>
          <w:tab w:val="left" w:pos="1134"/>
          <w:tab w:val="left" w:pos="1418"/>
        </w:tabs>
        <w:spacing w:before="240" w:after="240"/>
        <w:rPr>
          <w:rFonts w:ascii="Calibri" w:hAnsi="Calibri" w:cs="Calibri"/>
          <w:sz w:val="22"/>
          <w:szCs w:val="22"/>
          <w:lang w:val="en-GB"/>
        </w:rPr>
      </w:pPr>
    </w:p>
    <w:p w14:paraId="6ADDFF2A" w14:textId="77777777" w:rsidR="006F43E5" w:rsidRPr="00636DB6" w:rsidRDefault="004D2FD8" w:rsidP="00DE13B8">
      <w:pPr>
        <w:tabs>
          <w:tab w:val="left" w:pos="0"/>
          <w:tab w:val="left" w:pos="709"/>
          <w:tab w:val="left" w:pos="851"/>
          <w:tab w:val="left" w:pos="1134"/>
          <w:tab w:val="left" w:pos="1418"/>
        </w:tabs>
        <w:spacing w:before="240" w:after="240"/>
        <w:rPr>
          <w:rFonts w:ascii="Calibri" w:hAnsi="Calibri" w:cs="Calibri"/>
          <w:sz w:val="22"/>
          <w:szCs w:val="22"/>
          <w:lang w:val="en-GB"/>
        </w:rPr>
      </w:pPr>
      <w:r w:rsidRPr="00636DB6">
        <w:rPr>
          <w:rFonts w:ascii="Calibri" w:hAnsi="Calibri" w:cs="Calibri"/>
          <w:sz w:val="22"/>
          <w:szCs w:val="22"/>
          <w:lang w:val="en-GB"/>
        </w:rPr>
        <w:t xml:space="preserve">Our ref.: &lt; </w:t>
      </w:r>
      <w:r w:rsidRPr="00636DB6">
        <w:rPr>
          <w:rFonts w:ascii="Calibri" w:hAnsi="Calibri" w:cs="Calibri"/>
          <w:sz w:val="22"/>
          <w:szCs w:val="22"/>
          <w:highlight w:val="yellow"/>
          <w:lang w:val="en-GB"/>
        </w:rPr>
        <w:t xml:space="preserve">Publication reference </w:t>
      </w:r>
      <w:r w:rsidRPr="00636DB6">
        <w:rPr>
          <w:rFonts w:ascii="Calibri" w:hAnsi="Calibri" w:cs="Calibri"/>
          <w:sz w:val="22"/>
          <w:szCs w:val="22"/>
          <w:lang w:val="en-GB"/>
        </w:rPr>
        <w:t>&gt;</w:t>
      </w:r>
    </w:p>
    <w:p w14:paraId="6192EDB6" w14:textId="77777777" w:rsidR="001A21CD" w:rsidRPr="00636DB6" w:rsidRDefault="004D2FD8" w:rsidP="00636DB6">
      <w:pPr>
        <w:tabs>
          <w:tab w:val="left" w:pos="0"/>
          <w:tab w:val="left" w:pos="709"/>
          <w:tab w:val="left" w:pos="851"/>
          <w:tab w:val="left" w:pos="1134"/>
          <w:tab w:val="left" w:pos="1418"/>
        </w:tabs>
        <w:spacing w:before="0" w:after="0"/>
        <w:rPr>
          <w:rFonts w:ascii="Calibri" w:hAnsi="Calibri" w:cs="Calibri"/>
          <w:sz w:val="22"/>
          <w:szCs w:val="22"/>
          <w:lang w:val="en-GB"/>
        </w:rPr>
      </w:pPr>
      <w:r w:rsidRPr="00636DB6">
        <w:rPr>
          <w:rFonts w:ascii="Calibri" w:hAnsi="Calibri" w:cs="Calibri"/>
          <w:sz w:val="22"/>
          <w:szCs w:val="22"/>
          <w:lang w:val="en-GB"/>
        </w:rPr>
        <w:t xml:space="preserve">Dear </w:t>
      </w:r>
      <w:r w:rsidR="008F3866" w:rsidRPr="00636DB6">
        <w:rPr>
          <w:rFonts w:ascii="Calibri" w:hAnsi="Calibri" w:cs="Calibri"/>
          <w:sz w:val="22"/>
          <w:szCs w:val="22"/>
          <w:lang w:val="en-GB"/>
        </w:rPr>
        <w:t>Sirs,</w:t>
      </w:r>
    </w:p>
    <w:p w14:paraId="5CB637E8" w14:textId="77777777" w:rsidR="004D2FD8" w:rsidRPr="00636DB6" w:rsidRDefault="004D2FD8">
      <w:pPr>
        <w:tabs>
          <w:tab w:val="left" w:pos="709"/>
          <w:tab w:val="left" w:pos="851"/>
          <w:tab w:val="left" w:pos="1134"/>
          <w:tab w:val="left" w:pos="1418"/>
        </w:tabs>
        <w:rPr>
          <w:rFonts w:ascii="Calibri" w:hAnsi="Calibri" w:cs="Calibri"/>
          <w:b/>
          <w:sz w:val="22"/>
          <w:szCs w:val="22"/>
          <w:lang w:val="en-GB"/>
        </w:rPr>
      </w:pPr>
      <w:r w:rsidRPr="00636DB6">
        <w:rPr>
          <w:rFonts w:ascii="Calibri" w:hAnsi="Calibri" w:cs="Calibri"/>
          <w:b/>
          <w:sz w:val="22"/>
          <w:szCs w:val="22"/>
          <w:lang w:val="en-GB"/>
        </w:rPr>
        <w:t>SUBJECT: INVITATION TO TENDER FOR &lt;</w:t>
      </w:r>
      <w:r w:rsidRPr="00636DB6">
        <w:rPr>
          <w:rFonts w:ascii="Calibri" w:hAnsi="Calibri" w:cs="Calibri"/>
          <w:b/>
          <w:sz w:val="22"/>
          <w:szCs w:val="22"/>
          <w:highlight w:val="yellow"/>
          <w:lang w:val="en-GB"/>
        </w:rPr>
        <w:t>Contract title</w:t>
      </w:r>
      <w:r w:rsidRPr="00636DB6">
        <w:rPr>
          <w:rFonts w:ascii="Calibri" w:hAnsi="Calibri" w:cs="Calibri"/>
          <w:b/>
          <w:sz w:val="22"/>
          <w:szCs w:val="22"/>
          <w:lang w:val="en-GB"/>
        </w:rPr>
        <w:t>&gt;</w:t>
      </w:r>
    </w:p>
    <w:p w14:paraId="558BA27C" w14:textId="77777777" w:rsidR="00D24469" w:rsidRPr="00636DB6" w:rsidRDefault="00E60A37" w:rsidP="0040595A">
      <w:pPr>
        <w:tabs>
          <w:tab w:val="left" w:pos="709"/>
          <w:tab w:val="left" w:pos="851"/>
          <w:tab w:val="left" w:pos="1134"/>
          <w:tab w:val="left" w:pos="1418"/>
        </w:tabs>
        <w:spacing w:before="60" w:after="60"/>
        <w:jc w:val="both"/>
        <w:rPr>
          <w:rFonts w:ascii="Calibri" w:hAnsi="Calibri" w:cs="Calibri"/>
          <w:sz w:val="22"/>
          <w:szCs w:val="22"/>
          <w:lang w:val="en-GB"/>
        </w:rPr>
      </w:pPr>
      <w:r w:rsidRPr="00636DB6">
        <w:rPr>
          <w:rFonts w:ascii="Calibri" w:hAnsi="Calibri" w:cs="Calibri"/>
          <w:sz w:val="22"/>
          <w:szCs w:val="22"/>
          <w:lang w:val="en-GB"/>
        </w:rPr>
        <w:t xml:space="preserve">This is an invitation to tender for the </w:t>
      </w:r>
      <w:proofErr w:type="gramStart"/>
      <w:r w:rsidRPr="00636DB6">
        <w:rPr>
          <w:rFonts w:ascii="Calibri" w:hAnsi="Calibri" w:cs="Calibri"/>
          <w:sz w:val="22"/>
          <w:szCs w:val="22"/>
          <w:lang w:val="en-GB"/>
        </w:rPr>
        <w:t>above mentioned</w:t>
      </w:r>
      <w:proofErr w:type="gramEnd"/>
      <w:r w:rsidRPr="00636DB6">
        <w:rPr>
          <w:rFonts w:ascii="Calibri" w:hAnsi="Calibri" w:cs="Calibri"/>
          <w:sz w:val="22"/>
          <w:szCs w:val="22"/>
          <w:lang w:val="en-GB"/>
        </w:rPr>
        <w:t xml:space="preserve"> supply contract. </w:t>
      </w:r>
      <w:r w:rsidR="00D71AF3" w:rsidRPr="00636DB6">
        <w:rPr>
          <w:rFonts w:ascii="Calibri" w:hAnsi="Calibri" w:cs="Calibri"/>
          <w:sz w:val="22"/>
          <w:szCs w:val="22"/>
          <w:lang w:val="en-GB"/>
        </w:rPr>
        <w:t>P</w:t>
      </w:r>
      <w:r w:rsidR="004D2FD8" w:rsidRPr="00636DB6">
        <w:rPr>
          <w:rFonts w:ascii="Calibri" w:hAnsi="Calibri" w:cs="Calibri"/>
          <w:sz w:val="22"/>
          <w:szCs w:val="22"/>
          <w:lang w:val="en-GB"/>
        </w:rPr>
        <w:t>lease find enclosed the following documents, which constitute the tender dossier:</w:t>
      </w:r>
    </w:p>
    <w:p w14:paraId="68E55BC4" w14:textId="77777777" w:rsidR="00636DB6" w:rsidRPr="00636DB6" w:rsidRDefault="00636DB6" w:rsidP="00636DB6">
      <w:pPr>
        <w:tabs>
          <w:tab w:val="left" w:pos="709"/>
          <w:tab w:val="left" w:pos="851"/>
          <w:tab w:val="left" w:pos="1134"/>
          <w:tab w:val="left" w:pos="1418"/>
        </w:tabs>
        <w:spacing w:after="60"/>
        <w:jc w:val="both"/>
        <w:rPr>
          <w:rFonts w:ascii="Calibri" w:hAnsi="Calibri" w:cs="Calibri"/>
          <w:sz w:val="22"/>
          <w:szCs w:val="22"/>
          <w:lang w:val="en-GB"/>
        </w:rPr>
      </w:pPr>
      <w:r w:rsidRPr="00636DB6">
        <w:rPr>
          <w:rFonts w:ascii="Calibri" w:hAnsi="Calibri" w:cs="Calibri"/>
          <w:sz w:val="22"/>
          <w:szCs w:val="22"/>
          <w:lang w:val="en-GB"/>
        </w:rPr>
        <w:t>PART A: Information for the tenderer</w:t>
      </w:r>
    </w:p>
    <w:p w14:paraId="41FE5D8C" w14:textId="77777777" w:rsidR="00636DB6" w:rsidRPr="00636DB6" w:rsidRDefault="00636DB6" w:rsidP="00636DB6">
      <w:pPr>
        <w:tabs>
          <w:tab w:val="left" w:pos="709"/>
          <w:tab w:val="left" w:pos="851"/>
          <w:tab w:val="left" w:pos="1134"/>
          <w:tab w:val="left" w:pos="1418"/>
        </w:tabs>
        <w:spacing w:after="60"/>
        <w:ind w:left="709"/>
        <w:jc w:val="both"/>
        <w:rPr>
          <w:rFonts w:ascii="Calibri" w:hAnsi="Calibri" w:cs="Calibri"/>
          <w:sz w:val="22"/>
          <w:szCs w:val="22"/>
          <w:lang w:val="en-GB"/>
        </w:rPr>
      </w:pPr>
      <w:r w:rsidRPr="00636DB6">
        <w:rPr>
          <w:rFonts w:ascii="Calibri" w:hAnsi="Calibri" w:cs="Calibri"/>
          <w:sz w:val="22"/>
          <w:szCs w:val="22"/>
          <w:lang w:val="en-GB"/>
        </w:rPr>
        <w:t>1. Information on submission of the tenders</w:t>
      </w:r>
    </w:p>
    <w:p w14:paraId="56579A8D" w14:textId="77777777" w:rsidR="00636DB6" w:rsidRPr="00636DB6" w:rsidRDefault="00636DB6" w:rsidP="00636DB6">
      <w:pPr>
        <w:tabs>
          <w:tab w:val="left" w:pos="709"/>
          <w:tab w:val="left" w:pos="851"/>
          <w:tab w:val="left" w:pos="1134"/>
          <w:tab w:val="left" w:pos="1418"/>
        </w:tabs>
        <w:spacing w:after="60"/>
        <w:ind w:left="709"/>
        <w:jc w:val="both"/>
        <w:rPr>
          <w:rFonts w:ascii="Calibri" w:hAnsi="Calibri" w:cs="Calibri"/>
          <w:sz w:val="22"/>
          <w:szCs w:val="22"/>
          <w:lang w:val="en-GB"/>
        </w:rPr>
      </w:pPr>
      <w:r w:rsidRPr="00636DB6">
        <w:rPr>
          <w:rFonts w:ascii="Calibri" w:hAnsi="Calibri" w:cs="Calibri"/>
          <w:sz w:val="22"/>
          <w:szCs w:val="22"/>
          <w:lang w:val="en-GB"/>
        </w:rPr>
        <w:t>2. Technical information</w:t>
      </w:r>
    </w:p>
    <w:p w14:paraId="79D0F321" w14:textId="77777777" w:rsidR="00636DB6" w:rsidRPr="00636DB6" w:rsidRDefault="00636DB6" w:rsidP="00636DB6">
      <w:pPr>
        <w:tabs>
          <w:tab w:val="left" w:pos="709"/>
          <w:tab w:val="left" w:pos="851"/>
          <w:tab w:val="left" w:pos="1134"/>
          <w:tab w:val="left" w:pos="1418"/>
        </w:tabs>
        <w:spacing w:after="60"/>
        <w:ind w:left="709"/>
        <w:jc w:val="both"/>
        <w:rPr>
          <w:rFonts w:ascii="Calibri" w:hAnsi="Calibri" w:cs="Calibri"/>
          <w:sz w:val="22"/>
          <w:szCs w:val="22"/>
          <w:lang w:val="en-GB"/>
        </w:rPr>
      </w:pPr>
      <w:r w:rsidRPr="00636DB6">
        <w:rPr>
          <w:rFonts w:ascii="Calibri" w:hAnsi="Calibri" w:cs="Calibri"/>
          <w:sz w:val="22"/>
          <w:szCs w:val="22"/>
          <w:lang w:val="en-GB"/>
        </w:rPr>
        <w:t>Format of the contract between the contractor and the contracting authority</w:t>
      </w:r>
    </w:p>
    <w:p w14:paraId="600C2602" w14:textId="77777777" w:rsidR="00636DB6" w:rsidRPr="00636DB6" w:rsidRDefault="00636DB6" w:rsidP="00636DB6">
      <w:pPr>
        <w:tabs>
          <w:tab w:val="left" w:pos="709"/>
          <w:tab w:val="left" w:pos="851"/>
          <w:tab w:val="left" w:pos="1134"/>
          <w:tab w:val="left" w:pos="1418"/>
        </w:tabs>
        <w:spacing w:after="60"/>
        <w:jc w:val="both"/>
        <w:rPr>
          <w:rFonts w:ascii="Calibri" w:hAnsi="Calibri" w:cs="Calibri"/>
          <w:sz w:val="22"/>
          <w:szCs w:val="22"/>
          <w:lang w:val="en-GB"/>
        </w:rPr>
      </w:pPr>
      <w:r w:rsidRPr="00636DB6">
        <w:rPr>
          <w:rFonts w:ascii="Calibri" w:hAnsi="Calibri" w:cs="Calibri"/>
          <w:sz w:val="22"/>
          <w:szCs w:val="22"/>
          <w:lang w:val="en-GB"/>
        </w:rPr>
        <w:t>PART B: Format of offer to be provided by the tenderer</w:t>
      </w:r>
    </w:p>
    <w:p w14:paraId="4D1AFFA8" w14:textId="77777777" w:rsidR="00636DB6" w:rsidRPr="00636DB6" w:rsidRDefault="00636DB6" w:rsidP="00636DB6">
      <w:pPr>
        <w:tabs>
          <w:tab w:val="left" w:pos="709"/>
          <w:tab w:val="left" w:pos="851"/>
          <w:tab w:val="left" w:pos="1134"/>
          <w:tab w:val="left" w:pos="1418"/>
        </w:tabs>
        <w:spacing w:after="60"/>
        <w:ind w:left="709"/>
        <w:jc w:val="both"/>
        <w:rPr>
          <w:rFonts w:ascii="Calibri" w:hAnsi="Calibri" w:cs="Calibri"/>
          <w:sz w:val="22"/>
          <w:szCs w:val="22"/>
          <w:lang w:val="en-GB"/>
        </w:rPr>
      </w:pPr>
      <w:r w:rsidRPr="00636DB6">
        <w:rPr>
          <w:rFonts w:ascii="Calibri" w:hAnsi="Calibri" w:cs="Calibri"/>
          <w:sz w:val="22"/>
          <w:szCs w:val="22"/>
          <w:lang w:val="en-GB"/>
        </w:rPr>
        <w:t>1. Tenderer’s information</w:t>
      </w:r>
    </w:p>
    <w:p w14:paraId="1FCE9D36" w14:textId="77777777" w:rsidR="00636DB6" w:rsidRPr="00636DB6" w:rsidRDefault="00636DB6" w:rsidP="00636DB6">
      <w:pPr>
        <w:tabs>
          <w:tab w:val="left" w:pos="709"/>
          <w:tab w:val="left" w:pos="851"/>
          <w:tab w:val="left" w:pos="1134"/>
          <w:tab w:val="left" w:pos="1418"/>
        </w:tabs>
        <w:spacing w:after="60"/>
        <w:ind w:left="709"/>
        <w:jc w:val="both"/>
        <w:rPr>
          <w:rFonts w:ascii="Calibri" w:hAnsi="Calibri" w:cs="Calibri"/>
          <w:sz w:val="22"/>
          <w:szCs w:val="22"/>
          <w:lang w:val="en-GB"/>
        </w:rPr>
      </w:pPr>
      <w:r w:rsidRPr="00636DB6">
        <w:rPr>
          <w:rFonts w:ascii="Calibri" w:hAnsi="Calibri" w:cs="Calibri"/>
          <w:sz w:val="22"/>
          <w:szCs w:val="22"/>
          <w:lang w:val="en-GB"/>
        </w:rPr>
        <w:t>2. Tenderer’s statement</w:t>
      </w:r>
    </w:p>
    <w:p w14:paraId="5471D78A" w14:textId="77777777" w:rsidR="00636DB6" w:rsidRPr="00636DB6" w:rsidRDefault="00636DB6" w:rsidP="00636DB6">
      <w:pPr>
        <w:tabs>
          <w:tab w:val="left" w:pos="709"/>
          <w:tab w:val="left" w:pos="851"/>
          <w:tab w:val="left" w:pos="1134"/>
          <w:tab w:val="left" w:pos="1418"/>
        </w:tabs>
        <w:spacing w:after="60"/>
        <w:ind w:left="709"/>
        <w:jc w:val="both"/>
        <w:rPr>
          <w:rFonts w:ascii="Calibri" w:hAnsi="Calibri" w:cs="Calibri"/>
          <w:sz w:val="22"/>
          <w:szCs w:val="22"/>
          <w:lang w:val="en-GB"/>
        </w:rPr>
      </w:pPr>
      <w:r w:rsidRPr="00636DB6">
        <w:rPr>
          <w:rFonts w:ascii="Calibri" w:hAnsi="Calibri" w:cs="Calibri"/>
          <w:sz w:val="22"/>
          <w:szCs w:val="22"/>
          <w:lang w:val="en-GB"/>
        </w:rPr>
        <w:t>3. Technical and financial offer</w:t>
      </w:r>
    </w:p>
    <w:p w14:paraId="2E66A871" w14:textId="77777777" w:rsidR="007F67B4" w:rsidRPr="00636DB6" w:rsidRDefault="004D2FD8" w:rsidP="00DE13B8">
      <w:pPr>
        <w:tabs>
          <w:tab w:val="left" w:pos="709"/>
          <w:tab w:val="left" w:pos="851"/>
          <w:tab w:val="left" w:pos="1134"/>
          <w:tab w:val="left" w:pos="1418"/>
        </w:tabs>
        <w:spacing w:after="60"/>
        <w:jc w:val="both"/>
        <w:rPr>
          <w:rFonts w:ascii="Calibri" w:hAnsi="Calibri" w:cs="Calibri"/>
          <w:sz w:val="22"/>
          <w:szCs w:val="22"/>
          <w:lang w:val="en-GB"/>
        </w:rPr>
      </w:pPr>
      <w:r w:rsidRPr="00636DB6">
        <w:rPr>
          <w:rFonts w:ascii="Calibri" w:hAnsi="Calibri" w:cs="Calibri"/>
          <w:sz w:val="22"/>
          <w:szCs w:val="22"/>
          <w:lang w:val="en-GB"/>
        </w:rPr>
        <w:t xml:space="preserve">For full information about procurement procedures please consult the Practical Guide </w:t>
      </w:r>
      <w:r w:rsidR="001D20C7" w:rsidRPr="00636DB6">
        <w:rPr>
          <w:rFonts w:ascii="Calibri" w:hAnsi="Calibri" w:cs="Calibri"/>
          <w:sz w:val="22"/>
          <w:szCs w:val="22"/>
          <w:lang w:val="en-GB"/>
        </w:rPr>
        <w:t>and its annexes</w:t>
      </w:r>
      <w:r w:rsidRPr="00636DB6">
        <w:rPr>
          <w:rFonts w:ascii="Calibri" w:hAnsi="Calibri" w:cs="Calibri"/>
          <w:sz w:val="22"/>
          <w:szCs w:val="22"/>
          <w:lang w:val="en-GB"/>
        </w:rPr>
        <w:t xml:space="preserve">, which can be downloaded from the following web page: </w:t>
      </w:r>
      <w:hyperlink r:id="rId7" w:history="1">
        <w:r w:rsidR="00201F5D" w:rsidRPr="0007313B">
          <w:rPr>
            <w:rStyle w:val="Hyperlink"/>
            <w:rFonts w:ascii="Calibri" w:hAnsi="Calibri" w:cs="Calibri"/>
            <w:szCs w:val="22"/>
          </w:rPr>
          <w:t>https://wikis.ec.europa.eu/display/ExactExternalWiki/ePRAG</w:t>
        </w:r>
      </w:hyperlink>
      <w:r w:rsidR="00201F5D">
        <w:rPr>
          <w:rFonts w:ascii="Calibri" w:hAnsi="Calibri" w:cs="Calibri"/>
          <w:szCs w:val="22"/>
        </w:rPr>
        <w:t xml:space="preserve"> (version PRAG 2021.</w:t>
      </w:r>
      <w:r w:rsidR="00B8702D">
        <w:rPr>
          <w:rFonts w:ascii="Calibri" w:hAnsi="Calibri" w:cs="Calibri"/>
          <w:szCs w:val="22"/>
        </w:rPr>
        <w:t>1</w:t>
      </w:r>
      <w:r w:rsidR="00201F5D">
        <w:rPr>
          <w:rFonts w:ascii="Calibri" w:hAnsi="Calibri" w:cs="Calibri"/>
          <w:szCs w:val="22"/>
        </w:rPr>
        <w:t>).</w:t>
      </w:r>
    </w:p>
    <w:p w14:paraId="3358D2B0" w14:textId="77777777" w:rsidR="004D2FD8" w:rsidRPr="00636DB6" w:rsidRDefault="004D2FD8" w:rsidP="00870FD6">
      <w:pPr>
        <w:jc w:val="both"/>
        <w:rPr>
          <w:rFonts w:ascii="Calibri" w:hAnsi="Calibri" w:cs="Calibri"/>
          <w:sz w:val="22"/>
          <w:szCs w:val="22"/>
          <w:lang w:val="en-GB"/>
        </w:rPr>
      </w:pPr>
      <w:r w:rsidRPr="00636DB6">
        <w:rPr>
          <w:rFonts w:ascii="Calibri" w:hAnsi="Calibri" w:cs="Calibri"/>
          <w:sz w:val="22"/>
          <w:szCs w:val="22"/>
          <w:lang w:val="en-GB"/>
        </w:rPr>
        <w:t xml:space="preserve">We look forward to receiving your tender </w:t>
      </w:r>
      <w:r w:rsidR="007666CD" w:rsidRPr="00636DB6">
        <w:rPr>
          <w:rFonts w:ascii="Calibri" w:hAnsi="Calibri" w:cs="Calibri"/>
          <w:sz w:val="22"/>
          <w:szCs w:val="22"/>
          <w:lang w:val="en-GB"/>
        </w:rPr>
        <w:t xml:space="preserve">before the submission deadline </w:t>
      </w:r>
      <w:r w:rsidRPr="00636DB6">
        <w:rPr>
          <w:rFonts w:ascii="Calibri" w:hAnsi="Calibri" w:cs="Calibri"/>
          <w:sz w:val="22"/>
          <w:szCs w:val="22"/>
          <w:lang w:val="en-GB"/>
        </w:rPr>
        <w:t xml:space="preserve">at the address specified in the </w:t>
      </w:r>
      <w:r w:rsidR="002D5423" w:rsidRPr="00636DB6">
        <w:rPr>
          <w:rFonts w:ascii="Calibri" w:hAnsi="Calibri" w:cs="Calibri"/>
          <w:sz w:val="22"/>
          <w:szCs w:val="22"/>
          <w:lang w:val="en-GB"/>
        </w:rPr>
        <w:t>I</w:t>
      </w:r>
      <w:r w:rsidR="00636DB6" w:rsidRPr="00636DB6">
        <w:rPr>
          <w:rFonts w:ascii="Calibri" w:hAnsi="Calibri" w:cs="Calibri"/>
          <w:sz w:val="22"/>
          <w:szCs w:val="22"/>
          <w:lang w:val="en-GB"/>
        </w:rPr>
        <w:t>nformation for the tenderer</w:t>
      </w:r>
      <w:r w:rsidR="007666CD" w:rsidRPr="00636DB6">
        <w:rPr>
          <w:rFonts w:ascii="Calibri" w:hAnsi="Calibri" w:cs="Calibri"/>
          <w:sz w:val="22"/>
          <w:szCs w:val="22"/>
          <w:lang w:val="en-GB"/>
        </w:rPr>
        <w:t>.</w:t>
      </w:r>
    </w:p>
    <w:p w14:paraId="71978965" w14:textId="77777777" w:rsidR="00B25F15" w:rsidRPr="00636DB6" w:rsidRDefault="00B25F15" w:rsidP="00B25F15">
      <w:pPr>
        <w:jc w:val="both"/>
        <w:rPr>
          <w:rFonts w:ascii="Calibri" w:hAnsi="Calibri" w:cs="Calibri"/>
          <w:sz w:val="22"/>
          <w:szCs w:val="22"/>
          <w:lang w:val="en-GB"/>
        </w:rPr>
      </w:pPr>
      <w:r w:rsidRPr="00636DB6">
        <w:rPr>
          <w:rFonts w:ascii="Calibri" w:hAnsi="Calibri" w:cs="Calibri"/>
          <w:sz w:val="22"/>
          <w:szCs w:val="22"/>
          <w:lang w:val="en-GB"/>
        </w:rPr>
        <w:t xml:space="preserve">By submitting a </w:t>
      </w:r>
      <w:proofErr w:type="gramStart"/>
      <w:r w:rsidRPr="00636DB6">
        <w:rPr>
          <w:rFonts w:ascii="Calibri" w:hAnsi="Calibri" w:cs="Calibri"/>
          <w:sz w:val="22"/>
          <w:szCs w:val="22"/>
          <w:lang w:val="en-GB"/>
        </w:rPr>
        <w:t>tender</w:t>
      </w:r>
      <w:proofErr w:type="gramEnd"/>
      <w:r w:rsidRPr="00636DB6">
        <w:rPr>
          <w:rFonts w:ascii="Calibri" w:hAnsi="Calibri" w:cs="Calibri"/>
          <w:sz w:val="22"/>
          <w:szCs w:val="22"/>
          <w:lang w:val="en-GB"/>
        </w:rPr>
        <w:t xml:space="preserve">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5D7ED144" w14:textId="77777777" w:rsidR="00B25F15" w:rsidRPr="00636DB6" w:rsidRDefault="00B25F15" w:rsidP="00870FD6">
      <w:pPr>
        <w:jc w:val="both"/>
        <w:rPr>
          <w:rFonts w:ascii="Calibri" w:hAnsi="Calibri" w:cs="Calibri"/>
          <w:sz w:val="22"/>
          <w:szCs w:val="22"/>
          <w:lang w:val="en-GB"/>
        </w:rPr>
      </w:pPr>
      <w:r w:rsidRPr="00636DB6">
        <w:rPr>
          <w:rFonts w:ascii="Calibri" w:hAnsi="Calibri" w:cs="Calibri"/>
          <w:sz w:val="22"/>
          <w:szCs w:val="22"/>
          <w:lang w:val="en-GB"/>
        </w:rPr>
        <w:t>If you decide not to submit a tender, we would be grateful if you could inform us in writing, stating the reasons for your decision.</w:t>
      </w:r>
    </w:p>
    <w:p w14:paraId="652EF4FE" w14:textId="77777777" w:rsidR="004D2FD8" w:rsidRPr="00636DB6" w:rsidRDefault="004D2FD8">
      <w:pPr>
        <w:jc w:val="both"/>
        <w:rPr>
          <w:rFonts w:ascii="Calibri" w:hAnsi="Calibri" w:cs="Calibri"/>
          <w:sz w:val="22"/>
          <w:szCs w:val="22"/>
          <w:lang w:val="en-GB"/>
        </w:rPr>
      </w:pPr>
      <w:r w:rsidRPr="00636DB6">
        <w:rPr>
          <w:rFonts w:ascii="Calibri" w:hAnsi="Calibri" w:cs="Calibri"/>
          <w:sz w:val="22"/>
          <w:szCs w:val="22"/>
          <w:lang w:val="en-GB"/>
        </w:rPr>
        <w:t>Yours sincerely</w:t>
      </w:r>
      <w:r w:rsidRPr="00636DB6">
        <w:rPr>
          <w:rFonts w:ascii="Calibri" w:hAnsi="Calibri" w:cs="Calibri"/>
          <w:b/>
          <w:sz w:val="22"/>
          <w:szCs w:val="22"/>
          <w:lang w:val="en-GB"/>
        </w:rPr>
        <w:t xml:space="preserve">, </w:t>
      </w:r>
    </w:p>
    <w:p w14:paraId="5579A590" w14:textId="77777777" w:rsidR="004D2FD8" w:rsidRPr="00636DB6" w:rsidRDefault="004D2FD8" w:rsidP="004B65B7">
      <w:pPr>
        <w:ind w:hanging="142"/>
        <w:rPr>
          <w:rFonts w:ascii="Calibri" w:hAnsi="Calibri" w:cs="Calibri"/>
          <w:sz w:val="22"/>
          <w:szCs w:val="22"/>
          <w:lang w:val="en-GB"/>
        </w:rPr>
      </w:pPr>
    </w:p>
    <w:p w14:paraId="36D177BB" w14:textId="77777777" w:rsidR="004D2FD8" w:rsidRPr="00636DB6" w:rsidRDefault="004D2FD8" w:rsidP="004B65B7">
      <w:pPr>
        <w:rPr>
          <w:rFonts w:ascii="Calibri" w:hAnsi="Calibri" w:cs="Calibri"/>
          <w:b/>
          <w:sz w:val="22"/>
          <w:szCs w:val="22"/>
          <w:lang w:val="en-GB"/>
        </w:rPr>
      </w:pPr>
      <w:r w:rsidRPr="00636DB6">
        <w:rPr>
          <w:rFonts w:ascii="Calibri" w:hAnsi="Calibri" w:cs="Calibri"/>
          <w:sz w:val="22"/>
          <w:szCs w:val="22"/>
          <w:lang w:val="en-GB"/>
        </w:rPr>
        <w:t xml:space="preserve">&lt; </w:t>
      </w:r>
      <w:r w:rsidRPr="00636DB6">
        <w:rPr>
          <w:rFonts w:ascii="Calibri" w:hAnsi="Calibri" w:cs="Calibri"/>
          <w:sz w:val="22"/>
          <w:szCs w:val="22"/>
          <w:highlight w:val="yellow"/>
          <w:lang w:val="en-GB"/>
        </w:rPr>
        <w:t>Name and signature</w:t>
      </w:r>
      <w:r w:rsidRPr="00636DB6">
        <w:rPr>
          <w:rFonts w:ascii="Calibri" w:hAnsi="Calibri" w:cs="Calibri"/>
          <w:b/>
          <w:sz w:val="22"/>
          <w:szCs w:val="22"/>
          <w:lang w:val="en-GB"/>
        </w:rPr>
        <w:t xml:space="preserve"> &gt;</w:t>
      </w:r>
    </w:p>
    <w:sectPr w:rsidR="004D2FD8" w:rsidRPr="00636DB6" w:rsidSect="0040595A">
      <w:footerReference w:type="default" r:id="rId8"/>
      <w:footerReference w:type="first" r:id="rId9"/>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96980" w14:textId="77777777" w:rsidR="002221C7" w:rsidRDefault="002221C7">
      <w:r>
        <w:separator/>
      </w:r>
    </w:p>
  </w:endnote>
  <w:endnote w:type="continuationSeparator" w:id="0">
    <w:p w14:paraId="6255FD46" w14:textId="77777777" w:rsidR="002221C7" w:rsidRDefault="0022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4C605" w14:textId="77777777" w:rsidR="00DE13B8" w:rsidRPr="00636DB6" w:rsidRDefault="000574F3" w:rsidP="00DE13B8">
    <w:pPr>
      <w:pStyle w:val="Footer"/>
      <w:tabs>
        <w:tab w:val="clear" w:pos="4320"/>
      </w:tabs>
      <w:spacing w:before="0" w:after="0"/>
      <w:rPr>
        <w:rFonts w:ascii="Calibri" w:hAnsi="Calibri" w:cs="Calibri"/>
        <w:b/>
        <w:sz w:val="16"/>
        <w:szCs w:val="16"/>
        <w:lang w:val="en-GB"/>
      </w:rPr>
    </w:pPr>
    <w:r w:rsidRPr="00636DB6">
      <w:rPr>
        <w:rFonts w:ascii="Calibri" w:hAnsi="Calibri" w:cs="Calibri"/>
        <w:b/>
        <w:sz w:val="16"/>
        <w:szCs w:val="16"/>
        <w:lang w:val="en-GB"/>
      </w:rPr>
      <w:tab/>
    </w:r>
    <w:r w:rsidR="00DE13B8" w:rsidRPr="00636DB6">
      <w:rPr>
        <w:rFonts w:ascii="Calibri" w:hAnsi="Calibri" w:cs="Calibri"/>
        <w:b/>
        <w:sz w:val="16"/>
        <w:szCs w:val="16"/>
        <w:lang w:val="en-GB"/>
      </w:rPr>
      <w:t xml:space="preserve">Page </w:t>
    </w:r>
    <w:r w:rsidR="00DE13B8" w:rsidRPr="00636DB6">
      <w:rPr>
        <w:rFonts w:ascii="Calibri" w:hAnsi="Calibri" w:cs="Calibri"/>
        <w:b/>
        <w:sz w:val="16"/>
        <w:szCs w:val="16"/>
      </w:rPr>
      <w:fldChar w:fldCharType="begin"/>
    </w:r>
    <w:r w:rsidR="00DE13B8" w:rsidRPr="00636DB6">
      <w:rPr>
        <w:rFonts w:ascii="Calibri" w:hAnsi="Calibri" w:cs="Calibri"/>
        <w:b/>
        <w:sz w:val="16"/>
        <w:szCs w:val="16"/>
        <w:lang w:val="en-GB"/>
      </w:rPr>
      <w:instrText xml:space="preserve"> PAGE </w:instrText>
    </w:r>
    <w:r w:rsidR="00DE13B8" w:rsidRPr="00636DB6">
      <w:rPr>
        <w:rFonts w:ascii="Calibri" w:hAnsi="Calibri" w:cs="Calibri"/>
        <w:b/>
        <w:sz w:val="16"/>
        <w:szCs w:val="16"/>
      </w:rPr>
      <w:fldChar w:fldCharType="separate"/>
    </w:r>
    <w:r w:rsidR="00201F5D">
      <w:rPr>
        <w:rFonts w:ascii="Calibri" w:hAnsi="Calibri" w:cs="Calibri"/>
        <w:b/>
        <w:noProof/>
        <w:sz w:val="16"/>
        <w:szCs w:val="16"/>
        <w:lang w:val="en-GB"/>
      </w:rPr>
      <w:t>1</w:t>
    </w:r>
    <w:r w:rsidR="00DE13B8" w:rsidRPr="00636DB6">
      <w:rPr>
        <w:rFonts w:ascii="Calibri" w:hAnsi="Calibri" w:cs="Calibri"/>
        <w:b/>
        <w:sz w:val="16"/>
        <w:szCs w:val="16"/>
      </w:rPr>
      <w:fldChar w:fldCharType="end"/>
    </w:r>
    <w:r w:rsidR="00DE13B8" w:rsidRPr="00636DB6">
      <w:rPr>
        <w:rFonts w:ascii="Calibri" w:hAnsi="Calibri" w:cs="Calibri"/>
        <w:b/>
        <w:sz w:val="16"/>
        <w:szCs w:val="16"/>
        <w:lang w:val="en-GB"/>
      </w:rPr>
      <w:t xml:space="preserve"> of </w:t>
    </w:r>
    <w:r w:rsidR="00DE13B8" w:rsidRPr="00636DB6">
      <w:rPr>
        <w:rFonts w:ascii="Calibri" w:hAnsi="Calibri" w:cs="Calibri"/>
        <w:b/>
        <w:sz w:val="16"/>
        <w:szCs w:val="16"/>
      </w:rPr>
      <w:fldChar w:fldCharType="begin"/>
    </w:r>
    <w:r w:rsidR="00DE13B8" w:rsidRPr="00636DB6">
      <w:rPr>
        <w:rFonts w:ascii="Calibri" w:hAnsi="Calibri" w:cs="Calibri"/>
        <w:b/>
        <w:sz w:val="16"/>
        <w:szCs w:val="16"/>
        <w:lang w:val="en-GB"/>
      </w:rPr>
      <w:instrText xml:space="preserve"> NUMPAGES </w:instrText>
    </w:r>
    <w:r w:rsidR="00DE13B8" w:rsidRPr="00636DB6">
      <w:rPr>
        <w:rFonts w:ascii="Calibri" w:hAnsi="Calibri" w:cs="Calibri"/>
        <w:b/>
        <w:sz w:val="16"/>
        <w:szCs w:val="16"/>
      </w:rPr>
      <w:fldChar w:fldCharType="separate"/>
    </w:r>
    <w:r w:rsidR="00201F5D">
      <w:rPr>
        <w:rFonts w:ascii="Calibri" w:hAnsi="Calibri" w:cs="Calibri"/>
        <w:b/>
        <w:noProof/>
        <w:sz w:val="16"/>
        <w:szCs w:val="16"/>
        <w:lang w:val="en-GB"/>
      </w:rPr>
      <w:t>1</w:t>
    </w:r>
    <w:r w:rsidR="00DE13B8" w:rsidRPr="00636DB6">
      <w:rPr>
        <w:rFonts w:ascii="Calibri" w:hAnsi="Calibri" w:cs="Calibri"/>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FF936"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026C" w14:textId="77777777" w:rsidR="002221C7" w:rsidRDefault="002221C7">
      <w:r>
        <w:separator/>
      </w:r>
    </w:p>
  </w:footnote>
  <w:footnote w:type="continuationSeparator" w:id="0">
    <w:p w14:paraId="758651DE" w14:textId="77777777" w:rsidR="002221C7" w:rsidRDefault="00222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pStyle w:val="Heading3"/>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9"/>
  </w:num>
  <w:num w:numId="3">
    <w:abstractNumId w:val="6"/>
  </w:num>
  <w:num w:numId="4">
    <w:abstractNumId w:val="28"/>
  </w:num>
  <w:num w:numId="5">
    <w:abstractNumId w:val="22"/>
  </w:num>
  <w:num w:numId="6">
    <w:abstractNumId w:val="17"/>
  </w:num>
  <w:num w:numId="7">
    <w:abstractNumId w:val="15"/>
  </w:num>
  <w:num w:numId="8">
    <w:abstractNumId w:val="21"/>
  </w:num>
  <w:num w:numId="9">
    <w:abstractNumId w:val="47"/>
  </w:num>
  <w:num w:numId="10">
    <w:abstractNumId w:val="10"/>
  </w:num>
  <w:num w:numId="11">
    <w:abstractNumId w:val="11"/>
  </w:num>
  <w:num w:numId="12">
    <w:abstractNumId w:val="12"/>
  </w:num>
  <w:num w:numId="13">
    <w:abstractNumId w:val="27"/>
  </w:num>
  <w:num w:numId="14">
    <w:abstractNumId w:val="35"/>
  </w:num>
  <w:num w:numId="15">
    <w:abstractNumId w:val="42"/>
  </w:num>
  <w:num w:numId="16">
    <w:abstractNumId w:val="8"/>
  </w:num>
  <w:num w:numId="17">
    <w:abstractNumId w:val="20"/>
  </w:num>
  <w:num w:numId="18">
    <w:abstractNumId w:val="24"/>
  </w:num>
  <w:num w:numId="19">
    <w:abstractNumId w:val="33"/>
  </w:num>
  <w:num w:numId="20">
    <w:abstractNumId w:val="9"/>
  </w:num>
  <w:num w:numId="21">
    <w:abstractNumId w:val="23"/>
  </w:num>
  <w:num w:numId="22">
    <w:abstractNumId w:val="13"/>
  </w:num>
  <w:num w:numId="23">
    <w:abstractNumId w:val="16"/>
  </w:num>
  <w:num w:numId="24">
    <w:abstractNumId w:val="38"/>
  </w:num>
  <w:num w:numId="25">
    <w:abstractNumId w:val="19"/>
  </w:num>
  <w:num w:numId="26">
    <w:abstractNumId w:val="18"/>
  </w:num>
  <w:num w:numId="27">
    <w:abstractNumId w:val="43"/>
  </w:num>
  <w:num w:numId="28">
    <w:abstractNumId w:val="45"/>
  </w:num>
  <w:num w:numId="29">
    <w:abstractNumId w:val="1"/>
  </w:num>
  <w:num w:numId="30">
    <w:abstractNumId w:val="36"/>
  </w:num>
  <w:num w:numId="31">
    <w:abstractNumId w:val="31"/>
  </w:num>
  <w:num w:numId="32">
    <w:abstractNumId w:val="3"/>
  </w:num>
  <w:num w:numId="33">
    <w:abstractNumId w:val="5"/>
  </w:num>
  <w:num w:numId="34">
    <w:abstractNumId w:val="2"/>
  </w:num>
  <w:num w:numId="35">
    <w:abstractNumId w:val="0"/>
  </w:num>
  <w:num w:numId="36">
    <w:abstractNumId w:val="32"/>
  </w:num>
  <w:num w:numId="37">
    <w:abstractNumId w:val="46"/>
  </w:num>
  <w:num w:numId="38">
    <w:abstractNumId w:val="14"/>
  </w:num>
  <w:num w:numId="39">
    <w:abstractNumId w:val="40"/>
  </w:num>
  <w:num w:numId="40">
    <w:abstractNumId w:val="37"/>
  </w:num>
  <w:num w:numId="41">
    <w:abstractNumId w:val="29"/>
  </w:num>
  <w:num w:numId="42">
    <w:abstractNumId w:val="26"/>
  </w:num>
  <w:num w:numId="43">
    <w:abstractNumId w:val="30"/>
  </w:num>
  <w:num w:numId="44">
    <w:abstractNumId w:val="44"/>
  </w:num>
  <w:num w:numId="45">
    <w:abstractNumId w:val="25"/>
  </w:num>
  <w:num w:numId="46">
    <w:abstractNumId w:val="3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0234"/>
    <w:rsid w:val="00063C56"/>
    <w:rsid w:val="0006695F"/>
    <w:rsid w:val="00066CBA"/>
    <w:rsid w:val="000714BB"/>
    <w:rsid w:val="00085CA1"/>
    <w:rsid w:val="00087F35"/>
    <w:rsid w:val="0009286D"/>
    <w:rsid w:val="000A1A71"/>
    <w:rsid w:val="000A7A2C"/>
    <w:rsid w:val="000B0983"/>
    <w:rsid w:val="000B1236"/>
    <w:rsid w:val="000C4AE6"/>
    <w:rsid w:val="000C6880"/>
    <w:rsid w:val="000D24E3"/>
    <w:rsid w:val="000D2B44"/>
    <w:rsid w:val="000D40DB"/>
    <w:rsid w:val="000E7B75"/>
    <w:rsid w:val="000F5F5F"/>
    <w:rsid w:val="000F6CB6"/>
    <w:rsid w:val="000F7C77"/>
    <w:rsid w:val="00103348"/>
    <w:rsid w:val="00103913"/>
    <w:rsid w:val="00110446"/>
    <w:rsid w:val="00111B28"/>
    <w:rsid w:val="00115916"/>
    <w:rsid w:val="00130072"/>
    <w:rsid w:val="001302A7"/>
    <w:rsid w:val="001320DF"/>
    <w:rsid w:val="0014659F"/>
    <w:rsid w:val="0014738F"/>
    <w:rsid w:val="00150767"/>
    <w:rsid w:val="001515E4"/>
    <w:rsid w:val="001536B3"/>
    <w:rsid w:val="00157DEE"/>
    <w:rsid w:val="001645AC"/>
    <w:rsid w:val="001766D9"/>
    <w:rsid w:val="00181980"/>
    <w:rsid w:val="00187253"/>
    <w:rsid w:val="001932AF"/>
    <w:rsid w:val="001937B4"/>
    <w:rsid w:val="001A21CD"/>
    <w:rsid w:val="001B5454"/>
    <w:rsid w:val="001D0532"/>
    <w:rsid w:val="001D20C7"/>
    <w:rsid w:val="001E4648"/>
    <w:rsid w:val="001F410B"/>
    <w:rsid w:val="001F5421"/>
    <w:rsid w:val="00201F5D"/>
    <w:rsid w:val="00211E0F"/>
    <w:rsid w:val="00216F0D"/>
    <w:rsid w:val="002209F1"/>
    <w:rsid w:val="00220BF7"/>
    <w:rsid w:val="002221C7"/>
    <w:rsid w:val="00224C44"/>
    <w:rsid w:val="00225CDC"/>
    <w:rsid w:val="002426D3"/>
    <w:rsid w:val="002442B7"/>
    <w:rsid w:val="002455C7"/>
    <w:rsid w:val="0025137A"/>
    <w:rsid w:val="002560BB"/>
    <w:rsid w:val="002561C8"/>
    <w:rsid w:val="0026542C"/>
    <w:rsid w:val="00271700"/>
    <w:rsid w:val="00272A7B"/>
    <w:rsid w:val="0028364A"/>
    <w:rsid w:val="00294190"/>
    <w:rsid w:val="0029605F"/>
    <w:rsid w:val="002A0041"/>
    <w:rsid w:val="002B6401"/>
    <w:rsid w:val="002C649A"/>
    <w:rsid w:val="002D1FCC"/>
    <w:rsid w:val="002D2FC0"/>
    <w:rsid w:val="002D5423"/>
    <w:rsid w:val="002F1222"/>
    <w:rsid w:val="00322263"/>
    <w:rsid w:val="003308C6"/>
    <w:rsid w:val="003409B8"/>
    <w:rsid w:val="00347B7E"/>
    <w:rsid w:val="003502E9"/>
    <w:rsid w:val="00351351"/>
    <w:rsid w:val="00360344"/>
    <w:rsid w:val="003613D2"/>
    <w:rsid w:val="0036307F"/>
    <w:rsid w:val="00371851"/>
    <w:rsid w:val="00371F01"/>
    <w:rsid w:val="003721AD"/>
    <w:rsid w:val="00372540"/>
    <w:rsid w:val="00384BAB"/>
    <w:rsid w:val="00387C56"/>
    <w:rsid w:val="003D1DD6"/>
    <w:rsid w:val="003D3CAA"/>
    <w:rsid w:val="003D7611"/>
    <w:rsid w:val="003E77E4"/>
    <w:rsid w:val="003F2FA4"/>
    <w:rsid w:val="003F3B51"/>
    <w:rsid w:val="003F7DB7"/>
    <w:rsid w:val="0040221E"/>
    <w:rsid w:val="00403B68"/>
    <w:rsid w:val="0040595A"/>
    <w:rsid w:val="00420666"/>
    <w:rsid w:val="004300D4"/>
    <w:rsid w:val="004316F0"/>
    <w:rsid w:val="0045310F"/>
    <w:rsid w:val="004554CB"/>
    <w:rsid w:val="004607CD"/>
    <w:rsid w:val="004729F0"/>
    <w:rsid w:val="004775D2"/>
    <w:rsid w:val="00483E26"/>
    <w:rsid w:val="004A101E"/>
    <w:rsid w:val="004A7ED9"/>
    <w:rsid w:val="004B65B7"/>
    <w:rsid w:val="004C35B5"/>
    <w:rsid w:val="004D2FD8"/>
    <w:rsid w:val="004F5C57"/>
    <w:rsid w:val="00501FF0"/>
    <w:rsid w:val="00535826"/>
    <w:rsid w:val="00536B4A"/>
    <w:rsid w:val="0055606B"/>
    <w:rsid w:val="00561B32"/>
    <w:rsid w:val="00575CB0"/>
    <w:rsid w:val="00582894"/>
    <w:rsid w:val="00586D6C"/>
    <w:rsid w:val="00591F23"/>
    <w:rsid w:val="00593550"/>
    <w:rsid w:val="005B2018"/>
    <w:rsid w:val="005C0EA1"/>
    <w:rsid w:val="005E788D"/>
    <w:rsid w:val="005F3C51"/>
    <w:rsid w:val="005F5FCF"/>
    <w:rsid w:val="005F62D0"/>
    <w:rsid w:val="006311FE"/>
    <w:rsid w:val="00633829"/>
    <w:rsid w:val="00636DB6"/>
    <w:rsid w:val="006408AC"/>
    <w:rsid w:val="00640D24"/>
    <w:rsid w:val="0066519D"/>
    <w:rsid w:val="00677500"/>
    <w:rsid w:val="0068247E"/>
    <w:rsid w:val="006917B2"/>
    <w:rsid w:val="00692095"/>
    <w:rsid w:val="006B0AB1"/>
    <w:rsid w:val="006C2F05"/>
    <w:rsid w:val="006E56FD"/>
    <w:rsid w:val="006E6880"/>
    <w:rsid w:val="006F43E5"/>
    <w:rsid w:val="00711C72"/>
    <w:rsid w:val="0071243A"/>
    <w:rsid w:val="0073450F"/>
    <w:rsid w:val="0075384B"/>
    <w:rsid w:val="00757D49"/>
    <w:rsid w:val="00760195"/>
    <w:rsid w:val="007625F7"/>
    <w:rsid w:val="007666CD"/>
    <w:rsid w:val="00777E99"/>
    <w:rsid w:val="00792A1B"/>
    <w:rsid w:val="007A0045"/>
    <w:rsid w:val="007B65DB"/>
    <w:rsid w:val="007C0BDD"/>
    <w:rsid w:val="007C1656"/>
    <w:rsid w:val="007C75E0"/>
    <w:rsid w:val="007D5FA2"/>
    <w:rsid w:val="007E0CD5"/>
    <w:rsid w:val="007E3D5F"/>
    <w:rsid w:val="007F67B4"/>
    <w:rsid w:val="00806CE0"/>
    <w:rsid w:val="00811F58"/>
    <w:rsid w:val="0081418B"/>
    <w:rsid w:val="008227A5"/>
    <w:rsid w:val="008272ED"/>
    <w:rsid w:val="00853F9D"/>
    <w:rsid w:val="0085667F"/>
    <w:rsid w:val="008617F3"/>
    <w:rsid w:val="00870FD6"/>
    <w:rsid w:val="008808CB"/>
    <w:rsid w:val="008859E6"/>
    <w:rsid w:val="008934F5"/>
    <w:rsid w:val="008A048D"/>
    <w:rsid w:val="008A39B7"/>
    <w:rsid w:val="008A5CEE"/>
    <w:rsid w:val="008E40E2"/>
    <w:rsid w:val="008F3866"/>
    <w:rsid w:val="009143FD"/>
    <w:rsid w:val="00920A51"/>
    <w:rsid w:val="00922542"/>
    <w:rsid w:val="009251E3"/>
    <w:rsid w:val="0093582A"/>
    <w:rsid w:val="0094670B"/>
    <w:rsid w:val="00980A42"/>
    <w:rsid w:val="00980C43"/>
    <w:rsid w:val="00982254"/>
    <w:rsid w:val="009976B3"/>
    <w:rsid w:val="009A3792"/>
    <w:rsid w:val="009B0CF1"/>
    <w:rsid w:val="009B1FBF"/>
    <w:rsid w:val="009B2F1F"/>
    <w:rsid w:val="009B422E"/>
    <w:rsid w:val="009B4D6F"/>
    <w:rsid w:val="009C0E86"/>
    <w:rsid w:val="009C304E"/>
    <w:rsid w:val="009C5328"/>
    <w:rsid w:val="009D2938"/>
    <w:rsid w:val="009E6BB7"/>
    <w:rsid w:val="009F3126"/>
    <w:rsid w:val="00A02B7A"/>
    <w:rsid w:val="00A039CA"/>
    <w:rsid w:val="00A11F12"/>
    <w:rsid w:val="00A1746F"/>
    <w:rsid w:val="00A358E8"/>
    <w:rsid w:val="00A512A5"/>
    <w:rsid w:val="00A512C9"/>
    <w:rsid w:val="00A539E4"/>
    <w:rsid w:val="00A60B90"/>
    <w:rsid w:val="00A62073"/>
    <w:rsid w:val="00A63E3C"/>
    <w:rsid w:val="00A665A2"/>
    <w:rsid w:val="00A75650"/>
    <w:rsid w:val="00A845B1"/>
    <w:rsid w:val="00A96517"/>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25F15"/>
    <w:rsid w:val="00B277E4"/>
    <w:rsid w:val="00B3168E"/>
    <w:rsid w:val="00B33082"/>
    <w:rsid w:val="00B3574D"/>
    <w:rsid w:val="00B43CC6"/>
    <w:rsid w:val="00B44DC5"/>
    <w:rsid w:val="00B4772C"/>
    <w:rsid w:val="00B51209"/>
    <w:rsid w:val="00B538DD"/>
    <w:rsid w:val="00B627E0"/>
    <w:rsid w:val="00B63280"/>
    <w:rsid w:val="00B70C0E"/>
    <w:rsid w:val="00B80DE8"/>
    <w:rsid w:val="00B8161D"/>
    <w:rsid w:val="00B81980"/>
    <w:rsid w:val="00B84EBC"/>
    <w:rsid w:val="00B8702D"/>
    <w:rsid w:val="00B90C14"/>
    <w:rsid w:val="00B9691D"/>
    <w:rsid w:val="00BB56D3"/>
    <w:rsid w:val="00BC6222"/>
    <w:rsid w:val="00BD201F"/>
    <w:rsid w:val="00BD3371"/>
    <w:rsid w:val="00BD7BF7"/>
    <w:rsid w:val="00C12AF0"/>
    <w:rsid w:val="00C13C29"/>
    <w:rsid w:val="00C17310"/>
    <w:rsid w:val="00C302E1"/>
    <w:rsid w:val="00C3235B"/>
    <w:rsid w:val="00C34E40"/>
    <w:rsid w:val="00C41328"/>
    <w:rsid w:val="00C61312"/>
    <w:rsid w:val="00C720C8"/>
    <w:rsid w:val="00C75CCE"/>
    <w:rsid w:val="00C92434"/>
    <w:rsid w:val="00CA1354"/>
    <w:rsid w:val="00CA6C68"/>
    <w:rsid w:val="00CC7DE2"/>
    <w:rsid w:val="00CD7F25"/>
    <w:rsid w:val="00CF1B20"/>
    <w:rsid w:val="00CF30C4"/>
    <w:rsid w:val="00CF6CFA"/>
    <w:rsid w:val="00D243E7"/>
    <w:rsid w:val="00D24469"/>
    <w:rsid w:val="00D24893"/>
    <w:rsid w:val="00D312D2"/>
    <w:rsid w:val="00D33AD1"/>
    <w:rsid w:val="00D43612"/>
    <w:rsid w:val="00D52CBF"/>
    <w:rsid w:val="00D576CA"/>
    <w:rsid w:val="00D64FB4"/>
    <w:rsid w:val="00D66F04"/>
    <w:rsid w:val="00D71AF3"/>
    <w:rsid w:val="00D75213"/>
    <w:rsid w:val="00D83D1B"/>
    <w:rsid w:val="00D979C6"/>
    <w:rsid w:val="00DA4AB8"/>
    <w:rsid w:val="00DB4085"/>
    <w:rsid w:val="00DC50E2"/>
    <w:rsid w:val="00DC54A0"/>
    <w:rsid w:val="00DC6C9C"/>
    <w:rsid w:val="00DD0624"/>
    <w:rsid w:val="00DD13B0"/>
    <w:rsid w:val="00DE13B8"/>
    <w:rsid w:val="00DE42E2"/>
    <w:rsid w:val="00DF7145"/>
    <w:rsid w:val="00DF7327"/>
    <w:rsid w:val="00E13CDE"/>
    <w:rsid w:val="00E2190B"/>
    <w:rsid w:val="00E2682A"/>
    <w:rsid w:val="00E27678"/>
    <w:rsid w:val="00E340A7"/>
    <w:rsid w:val="00E34208"/>
    <w:rsid w:val="00E37290"/>
    <w:rsid w:val="00E41C6F"/>
    <w:rsid w:val="00E52467"/>
    <w:rsid w:val="00E52D98"/>
    <w:rsid w:val="00E54B1B"/>
    <w:rsid w:val="00E571E1"/>
    <w:rsid w:val="00E60A37"/>
    <w:rsid w:val="00E62221"/>
    <w:rsid w:val="00E62923"/>
    <w:rsid w:val="00E730A5"/>
    <w:rsid w:val="00E811F3"/>
    <w:rsid w:val="00E85F91"/>
    <w:rsid w:val="00E926CE"/>
    <w:rsid w:val="00EB06F5"/>
    <w:rsid w:val="00EB407B"/>
    <w:rsid w:val="00ED16E6"/>
    <w:rsid w:val="00EE0ED9"/>
    <w:rsid w:val="00EE2E55"/>
    <w:rsid w:val="00EF1C05"/>
    <w:rsid w:val="00EF25C7"/>
    <w:rsid w:val="00EF3951"/>
    <w:rsid w:val="00EF772F"/>
    <w:rsid w:val="00F02006"/>
    <w:rsid w:val="00F0574A"/>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C6A3DA7"/>
  <w15:chartTrackingRefBased/>
  <w15:docId w15:val="{3F1EDA67-E781-4713-8049-7E0DAEBCB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paragraph" w:styleId="Revision">
    <w:name w:val="Revision"/>
    <w:hidden/>
    <w:uiPriority w:val="99"/>
    <w:semiHidden/>
    <w:rsid w:val="00B8702D"/>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Ivn lettr</vt:lpstr>
    </vt:vector>
  </TitlesOfParts>
  <Company>European Commission</Company>
  <LinksUpToDate>false</LinksUpToDate>
  <CharactersWithSpaces>1570</CharactersWithSpaces>
  <SharedDoc>false</SharedDoc>
  <HLinks>
    <vt:vector size="6" baseType="variant">
      <vt:variant>
        <vt:i4>8192057</vt:i4>
      </vt:variant>
      <vt:variant>
        <vt:i4>0</vt:i4>
      </vt:variant>
      <vt:variant>
        <vt:i4>0</vt:i4>
      </vt:variant>
      <vt:variant>
        <vt:i4>5</vt:i4>
      </vt:variant>
      <vt:variant>
        <vt:lpwstr>https://wikis.ec.europa.eu/display/ExactExternalWiki/ePRAG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Ivn lettr</dc:title>
  <dc:subject/>
  <dc:creator>JTS PP</dc:creator>
  <cp:keywords/>
  <cp:lastModifiedBy>Živko Kolašinac</cp:lastModifiedBy>
  <cp:revision>2</cp:revision>
  <cp:lastPrinted>2012-09-24T10:04:00Z</cp:lastPrinted>
  <dcterms:created xsi:type="dcterms:W3CDTF">2026-07-01T12:01:00Z</dcterms:created>
  <dcterms:modified xsi:type="dcterms:W3CDTF">2026-07-01T12:01:00Z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